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4FBF" w14:textId="77777777" w:rsidR="005E6613" w:rsidRPr="00FE3E1E" w:rsidRDefault="005E6613" w:rsidP="005E6613">
      <w:pPr>
        <w:pStyle w:val="Default"/>
        <w:rPr>
          <w:sz w:val="22"/>
        </w:rPr>
      </w:pPr>
      <w:r w:rsidRPr="00FE3E1E">
        <w:rPr>
          <w:sz w:val="22"/>
        </w:rPr>
        <w:t xml:space="preserve">Konkurs plastyczny </w:t>
      </w:r>
    </w:p>
    <w:p w14:paraId="68F42C4C" w14:textId="77777777" w:rsidR="005E6613" w:rsidRPr="00FE3E1E" w:rsidRDefault="005E6613" w:rsidP="005E6613">
      <w:pPr>
        <w:pStyle w:val="Nagwek2"/>
        <w:rPr>
          <w:b/>
          <w:sz w:val="24"/>
        </w:rPr>
      </w:pPr>
      <w:r w:rsidRPr="00FE3E1E">
        <w:rPr>
          <w:b/>
          <w:sz w:val="24"/>
        </w:rPr>
        <w:t xml:space="preserve">Ilustracje do tekstów literackich „O </w:t>
      </w:r>
      <w:proofErr w:type="spellStart"/>
      <w:r w:rsidRPr="00FE3E1E">
        <w:rPr>
          <w:b/>
          <w:sz w:val="24"/>
        </w:rPr>
        <w:t>koronawirusie</w:t>
      </w:r>
      <w:proofErr w:type="spellEnd"/>
      <w:r w:rsidRPr="00FE3E1E">
        <w:rPr>
          <w:b/>
          <w:sz w:val="24"/>
        </w:rPr>
        <w:t xml:space="preserve"> na poważnie i na wesoło…”</w:t>
      </w:r>
    </w:p>
    <w:p w14:paraId="7A545E9C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2"/>
        </w:rPr>
        <w:t xml:space="preserve"> </w:t>
      </w:r>
      <w:r w:rsidRPr="00FE3E1E">
        <w:rPr>
          <w:b/>
          <w:bCs/>
          <w:sz w:val="20"/>
          <w:szCs w:val="22"/>
        </w:rPr>
        <w:t xml:space="preserve">REGULAMIN KONKURSU </w:t>
      </w:r>
    </w:p>
    <w:p w14:paraId="11BE824F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1. ORGANIZATOR: </w:t>
      </w:r>
    </w:p>
    <w:p w14:paraId="5499B916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>Osiecki Klub Kultury  oraz Gminny Ośrodek Kultury w Obrowie</w:t>
      </w:r>
    </w:p>
    <w:p w14:paraId="285E5729" w14:textId="77777777" w:rsidR="005E6613" w:rsidRPr="00FE3E1E" w:rsidRDefault="005E6613" w:rsidP="005E6613">
      <w:pPr>
        <w:pStyle w:val="Default"/>
        <w:rPr>
          <w:sz w:val="20"/>
          <w:szCs w:val="22"/>
        </w:rPr>
      </w:pPr>
    </w:p>
    <w:p w14:paraId="46429563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2. KATEGORIA: </w:t>
      </w:r>
    </w:p>
    <w:p w14:paraId="0369DA79" w14:textId="77777777" w:rsidR="005E6613" w:rsidRPr="00FE3E1E" w:rsidRDefault="005E6613" w:rsidP="005E6613">
      <w:pPr>
        <w:pStyle w:val="Default"/>
        <w:spacing w:after="18"/>
        <w:rPr>
          <w:sz w:val="20"/>
          <w:szCs w:val="22"/>
        </w:rPr>
      </w:pPr>
      <w:r w:rsidRPr="00FE3E1E">
        <w:rPr>
          <w:sz w:val="20"/>
          <w:szCs w:val="22"/>
        </w:rPr>
        <w:t xml:space="preserve">• kategoria I – dzieci i młodzież do </w:t>
      </w:r>
      <w:r w:rsidRPr="002D4282">
        <w:rPr>
          <w:rFonts w:ascii="Arial" w:hAnsi="Arial" w:cs="Arial"/>
          <w:sz w:val="20"/>
          <w:szCs w:val="22"/>
        </w:rPr>
        <w:t>15</w:t>
      </w:r>
      <w:r w:rsidRPr="00FE3E1E">
        <w:rPr>
          <w:sz w:val="20"/>
          <w:szCs w:val="22"/>
        </w:rPr>
        <w:t xml:space="preserve"> lat</w:t>
      </w:r>
    </w:p>
    <w:p w14:paraId="0EEF0FD4" w14:textId="77777777" w:rsidR="005E6613" w:rsidRPr="00FE3E1E" w:rsidRDefault="005E6613" w:rsidP="005E6613">
      <w:pPr>
        <w:pStyle w:val="Default"/>
        <w:spacing w:after="18"/>
        <w:rPr>
          <w:sz w:val="20"/>
          <w:szCs w:val="22"/>
        </w:rPr>
      </w:pPr>
      <w:r w:rsidRPr="00FE3E1E">
        <w:rPr>
          <w:sz w:val="20"/>
          <w:szCs w:val="22"/>
        </w:rPr>
        <w:t>• kategoria II – od</w:t>
      </w:r>
      <w:r w:rsidRPr="002D4282">
        <w:rPr>
          <w:rFonts w:ascii="Arial" w:hAnsi="Arial" w:cs="Arial"/>
          <w:sz w:val="20"/>
          <w:szCs w:val="22"/>
        </w:rPr>
        <w:t xml:space="preserve"> 16</w:t>
      </w:r>
      <w:r w:rsidRPr="00FE3E1E">
        <w:rPr>
          <w:sz w:val="20"/>
          <w:szCs w:val="22"/>
        </w:rPr>
        <w:t xml:space="preserve"> lat i osoby dorosłe</w:t>
      </w:r>
    </w:p>
    <w:p w14:paraId="043EF084" w14:textId="77777777" w:rsidR="005E6613" w:rsidRPr="00FE3E1E" w:rsidRDefault="005E6613" w:rsidP="005E6613">
      <w:pPr>
        <w:pStyle w:val="Default"/>
        <w:rPr>
          <w:sz w:val="20"/>
          <w:szCs w:val="22"/>
        </w:rPr>
      </w:pPr>
    </w:p>
    <w:p w14:paraId="7D9DA9C7" w14:textId="77777777" w:rsidR="005E6613" w:rsidRPr="00FE3E1E" w:rsidRDefault="005E6613" w:rsidP="005E6613">
      <w:pPr>
        <w:pStyle w:val="Default"/>
        <w:rPr>
          <w:b/>
          <w:bCs/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3. CELE KONKURSU: </w:t>
      </w:r>
    </w:p>
    <w:p w14:paraId="24872F7B" w14:textId="77777777" w:rsidR="005E6613" w:rsidRPr="00FE3E1E" w:rsidRDefault="005E6613" w:rsidP="005E6613">
      <w:pPr>
        <w:pStyle w:val="Default"/>
        <w:rPr>
          <w:b/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.  wybranie najpiękniejszych prac do publikacji „O </w:t>
      </w:r>
      <w:proofErr w:type="spellStart"/>
      <w:r w:rsidRPr="00FE3E1E">
        <w:rPr>
          <w:b/>
          <w:bCs/>
          <w:sz w:val="20"/>
          <w:szCs w:val="22"/>
        </w:rPr>
        <w:t>koronawirusie</w:t>
      </w:r>
      <w:proofErr w:type="spellEnd"/>
      <w:r w:rsidRPr="00FE3E1E">
        <w:rPr>
          <w:b/>
          <w:bCs/>
          <w:sz w:val="20"/>
          <w:szCs w:val="22"/>
        </w:rPr>
        <w:t xml:space="preserve"> na poważnie i na wesoło…”</w:t>
      </w:r>
    </w:p>
    <w:p w14:paraId="713542A5" w14:textId="77777777" w:rsidR="005E6613" w:rsidRPr="00FE3E1E" w:rsidRDefault="005E6613" w:rsidP="005E6613">
      <w:pPr>
        <w:pStyle w:val="Default"/>
        <w:spacing w:after="30"/>
        <w:rPr>
          <w:sz w:val="20"/>
          <w:szCs w:val="22"/>
        </w:rPr>
      </w:pPr>
      <w:r w:rsidRPr="00FE3E1E">
        <w:rPr>
          <w:sz w:val="20"/>
          <w:szCs w:val="22"/>
        </w:rPr>
        <w:t xml:space="preserve">• rozwijanie zainteresowań plastycznych </w:t>
      </w:r>
    </w:p>
    <w:p w14:paraId="234AA04A" w14:textId="77777777" w:rsidR="005E6613" w:rsidRPr="00FE3E1E" w:rsidRDefault="005E6613" w:rsidP="005E6613">
      <w:pPr>
        <w:pStyle w:val="Default"/>
        <w:spacing w:after="30"/>
        <w:rPr>
          <w:sz w:val="20"/>
          <w:szCs w:val="22"/>
        </w:rPr>
      </w:pPr>
      <w:r w:rsidRPr="00FE3E1E">
        <w:rPr>
          <w:sz w:val="20"/>
          <w:szCs w:val="22"/>
        </w:rPr>
        <w:t>• stworzenie uczestnikom możliwości własnych dokonań twórczych</w:t>
      </w:r>
    </w:p>
    <w:p w14:paraId="00F4038A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• rozwijanie wrażliwości estetycznej </w:t>
      </w:r>
    </w:p>
    <w:p w14:paraId="2C3871A4" w14:textId="77777777" w:rsidR="005E6613" w:rsidRPr="00FE3E1E" w:rsidRDefault="005E6613" w:rsidP="005E6613">
      <w:pPr>
        <w:pStyle w:val="Default"/>
        <w:rPr>
          <w:sz w:val="20"/>
          <w:szCs w:val="22"/>
        </w:rPr>
      </w:pPr>
    </w:p>
    <w:p w14:paraId="0C6C7660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4. WARUNKI UCZESTNICTWA: </w:t>
      </w:r>
    </w:p>
    <w:p w14:paraId="3805FF07" w14:textId="77777777" w:rsidR="005E6613" w:rsidRPr="002D4282" w:rsidRDefault="005E6613" w:rsidP="005E6613">
      <w:pPr>
        <w:pStyle w:val="Default"/>
        <w:spacing w:after="17"/>
        <w:rPr>
          <w:rFonts w:ascii="Arial" w:hAnsi="Arial" w:cs="Arial"/>
          <w:b/>
          <w:sz w:val="20"/>
          <w:szCs w:val="22"/>
          <w:u w:val="single"/>
        </w:rPr>
      </w:pPr>
      <w:r w:rsidRPr="00FE3E1E">
        <w:rPr>
          <w:sz w:val="20"/>
          <w:szCs w:val="22"/>
        </w:rPr>
        <w:t>• każdy uczestnik konkursu może dostarczyć jedną pracę</w:t>
      </w:r>
      <w:r w:rsidR="00121889">
        <w:rPr>
          <w:sz w:val="20"/>
          <w:szCs w:val="22"/>
        </w:rPr>
        <w:t xml:space="preserve"> w formacie nie większym niż </w:t>
      </w:r>
      <w:r w:rsidR="00121889" w:rsidRPr="002D4282">
        <w:rPr>
          <w:rFonts w:ascii="Arial" w:hAnsi="Arial" w:cs="Arial"/>
          <w:sz w:val="20"/>
          <w:szCs w:val="22"/>
        </w:rPr>
        <w:t>A4</w:t>
      </w:r>
      <w:r w:rsidRPr="002D4282">
        <w:rPr>
          <w:rFonts w:ascii="Arial" w:hAnsi="Arial" w:cs="Arial"/>
          <w:sz w:val="20"/>
          <w:szCs w:val="22"/>
        </w:rPr>
        <w:t xml:space="preserve">   </w:t>
      </w:r>
      <w:r w:rsidRPr="00FE3E1E">
        <w:rPr>
          <w:sz w:val="20"/>
          <w:szCs w:val="22"/>
        </w:rPr>
        <w:t xml:space="preserve">                          </w:t>
      </w:r>
      <w:r w:rsidR="00FB6F0E" w:rsidRPr="00FE3E1E">
        <w:rPr>
          <w:sz w:val="20"/>
          <w:szCs w:val="22"/>
        </w:rPr>
        <w:t xml:space="preserve">     </w:t>
      </w:r>
      <w:r w:rsidR="00FE3E1E">
        <w:rPr>
          <w:sz w:val="20"/>
          <w:szCs w:val="22"/>
        </w:rPr>
        <w:t xml:space="preserve">             </w:t>
      </w:r>
      <w:r w:rsidRPr="00FE3E1E">
        <w:rPr>
          <w:sz w:val="20"/>
          <w:szCs w:val="22"/>
        </w:rPr>
        <w:t>z opisem,  którego tekstu dotyczy ilustracja (</w:t>
      </w:r>
      <w:r w:rsidRPr="00FE3E1E">
        <w:rPr>
          <w:b/>
          <w:sz w:val="20"/>
          <w:szCs w:val="22"/>
          <w:u w:val="single"/>
        </w:rPr>
        <w:t xml:space="preserve">teksty zamieszczone są w załączniku nr </w:t>
      </w:r>
      <w:r w:rsidRPr="002D4282">
        <w:rPr>
          <w:rFonts w:ascii="Arial" w:hAnsi="Arial" w:cs="Arial"/>
          <w:b/>
          <w:sz w:val="20"/>
          <w:szCs w:val="22"/>
          <w:u w:val="single"/>
        </w:rPr>
        <w:t>4)</w:t>
      </w:r>
    </w:p>
    <w:p w14:paraId="59158FF0" w14:textId="77777777" w:rsidR="005E6613" w:rsidRPr="00FE3E1E" w:rsidRDefault="00FB6F0E" w:rsidP="005E6613">
      <w:pPr>
        <w:pStyle w:val="Default"/>
        <w:spacing w:after="17"/>
        <w:rPr>
          <w:sz w:val="20"/>
          <w:szCs w:val="22"/>
        </w:rPr>
      </w:pPr>
      <w:r w:rsidRPr="00FE3E1E">
        <w:rPr>
          <w:sz w:val="20"/>
          <w:szCs w:val="22"/>
        </w:rPr>
        <w:t>• technika – malarstwo farbami lub kredkami</w:t>
      </w:r>
    </w:p>
    <w:p w14:paraId="2B3FCAFF" w14:textId="77777777" w:rsidR="005E6613" w:rsidRPr="00FE3E1E" w:rsidRDefault="005E6613" w:rsidP="005E6613">
      <w:pPr>
        <w:pStyle w:val="Default"/>
        <w:spacing w:after="17"/>
        <w:rPr>
          <w:sz w:val="20"/>
          <w:szCs w:val="22"/>
        </w:rPr>
      </w:pPr>
      <w:r w:rsidRPr="00FE3E1E">
        <w:rPr>
          <w:sz w:val="20"/>
          <w:szCs w:val="22"/>
        </w:rPr>
        <w:t>• wszystkie prace stają się własnością organizatora konkursu</w:t>
      </w:r>
    </w:p>
    <w:p w14:paraId="495B6630" w14:textId="77777777" w:rsidR="00FB6F0E" w:rsidRPr="00FE3E1E" w:rsidRDefault="00FB6F0E" w:rsidP="005E6613">
      <w:pPr>
        <w:pStyle w:val="Default"/>
        <w:spacing w:after="17"/>
        <w:rPr>
          <w:sz w:val="20"/>
          <w:szCs w:val="22"/>
        </w:rPr>
      </w:pPr>
      <w:r w:rsidRPr="00FE3E1E">
        <w:rPr>
          <w:b/>
          <w:sz w:val="20"/>
          <w:szCs w:val="22"/>
        </w:rPr>
        <w:t xml:space="preserve"> .</w:t>
      </w:r>
      <w:r w:rsidRPr="00FE3E1E">
        <w:rPr>
          <w:sz w:val="20"/>
          <w:szCs w:val="22"/>
        </w:rPr>
        <w:t xml:space="preserve">   w konkursie </w:t>
      </w:r>
      <w:r w:rsidRPr="002D4282">
        <w:rPr>
          <w:bCs/>
          <w:sz w:val="20"/>
          <w:szCs w:val="22"/>
        </w:rPr>
        <w:t>nie mogą</w:t>
      </w:r>
      <w:r w:rsidRPr="00FE3E1E">
        <w:rPr>
          <w:sz w:val="20"/>
          <w:szCs w:val="22"/>
        </w:rPr>
        <w:t xml:space="preserve"> brać udziału osoby, których prace literackie będą publikowane</w:t>
      </w:r>
    </w:p>
    <w:p w14:paraId="526C1933" w14:textId="77777777" w:rsidR="00FB6F0E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• warunkiem uczestnictwa jest złożenie karty zgłoszenia (załącznik nr </w:t>
      </w:r>
      <w:r w:rsidRPr="002D4282">
        <w:rPr>
          <w:rFonts w:ascii="Arial" w:hAnsi="Arial" w:cs="Arial"/>
          <w:sz w:val="20"/>
          <w:szCs w:val="22"/>
        </w:rPr>
        <w:t>1</w:t>
      </w:r>
      <w:r w:rsidRPr="00FE3E1E">
        <w:rPr>
          <w:sz w:val="20"/>
          <w:szCs w:val="22"/>
        </w:rPr>
        <w:t xml:space="preserve">) oraz pisemnego oświadczenia (załącznik nr </w:t>
      </w:r>
      <w:r w:rsidRPr="002D4282">
        <w:rPr>
          <w:rFonts w:ascii="Arial" w:hAnsi="Arial" w:cs="Arial"/>
          <w:sz w:val="20"/>
          <w:szCs w:val="22"/>
        </w:rPr>
        <w:t>2 i 3</w:t>
      </w:r>
      <w:r w:rsidRPr="00FE3E1E">
        <w:rPr>
          <w:sz w:val="20"/>
          <w:szCs w:val="22"/>
        </w:rPr>
        <w:t>)</w:t>
      </w:r>
    </w:p>
    <w:p w14:paraId="180FAA99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 </w:t>
      </w:r>
    </w:p>
    <w:p w14:paraId="2C1066BB" w14:textId="77777777" w:rsidR="005E6613" w:rsidRPr="00FE3E1E" w:rsidRDefault="005E6613" w:rsidP="005E6613">
      <w:pPr>
        <w:pStyle w:val="Default"/>
        <w:rPr>
          <w:sz w:val="20"/>
          <w:szCs w:val="22"/>
        </w:rPr>
      </w:pPr>
    </w:p>
    <w:p w14:paraId="0C41E1CA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5. OCENA I NAGRODY </w:t>
      </w:r>
    </w:p>
    <w:p w14:paraId="567FAB4B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>• prace oceniać będzie komisja konkursowa powołana przez organizatora</w:t>
      </w:r>
    </w:p>
    <w:p w14:paraId="7ADB3CD3" w14:textId="77777777" w:rsidR="005E6613" w:rsidRPr="00FE3E1E" w:rsidRDefault="005E6613" w:rsidP="005E6613">
      <w:pPr>
        <w:pStyle w:val="Default"/>
        <w:spacing w:after="30"/>
        <w:rPr>
          <w:sz w:val="20"/>
          <w:szCs w:val="22"/>
        </w:rPr>
      </w:pPr>
      <w:r w:rsidRPr="00FE3E1E">
        <w:rPr>
          <w:sz w:val="20"/>
          <w:szCs w:val="22"/>
        </w:rPr>
        <w:t xml:space="preserve">• kryteria oceny ustalone zostają w następujący sposób: zgodność z tematem konkursu, pomysłowość i oryginalność, jakość i estetyka wykonania, </w:t>
      </w:r>
    </w:p>
    <w:p w14:paraId="47B97006" w14:textId="77777777" w:rsidR="005E6613" w:rsidRPr="00FE3E1E" w:rsidRDefault="005E6613" w:rsidP="005E6613">
      <w:pPr>
        <w:pStyle w:val="Default"/>
        <w:spacing w:after="30"/>
        <w:rPr>
          <w:sz w:val="20"/>
          <w:szCs w:val="22"/>
        </w:rPr>
      </w:pPr>
      <w:r w:rsidRPr="00FE3E1E">
        <w:rPr>
          <w:sz w:val="20"/>
          <w:szCs w:val="22"/>
        </w:rPr>
        <w:t xml:space="preserve">• każdy uczestnik otrzyma pamiątkowy dyplom uczestnictwa w konkursie </w:t>
      </w:r>
    </w:p>
    <w:p w14:paraId="300B7C4F" w14:textId="77777777" w:rsidR="005E6613" w:rsidRPr="00FE3E1E" w:rsidRDefault="005E6613" w:rsidP="005E6613">
      <w:pPr>
        <w:pStyle w:val="Default"/>
        <w:spacing w:after="30"/>
        <w:rPr>
          <w:sz w:val="20"/>
          <w:szCs w:val="22"/>
        </w:rPr>
      </w:pPr>
      <w:r w:rsidRPr="00FE3E1E">
        <w:rPr>
          <w:sz w:val="20"/>
          <w:szCs w:val="22"/>
        </w:rPr>
        <w:t>• pierwsze 3 miejsca zostaną nagrodzone</w:t>
      </w:r>
    </w:p>
    <w:p w14:paraId="43ACAC47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• najpiękniejsze prace zostaną opublikowane wraz z tekstami literackimi w wydaniu książkowym                                 „O </w:t>
      </w:r>
      <w:proofErr w:type="spellStart"/>
      <w:r w:rsidRPr="00FE3E1E">
        <w:rPr>
          <w:sz w:val="20"/>
          <w:szCs w:val="22"/>
        </w:rPr>
        <w:t>koronawirusie</w:t>
      </w:r>
      <w:proofErr w:type="spellEnd"/>
      <w:r w:rsidRPr="00FE3E1E">
        <w:rPr>
          <w:sz w:val="20"/>
          <w:szCs w:val="22"/>
        </w:rPr>
        <w:t xml:space="preserve"> na poważnie i na wesoło”</w:t>
      </w:r>
    </w:p>
    <w:p w14:paraId="525A07DE" w14:textId="77777777" w:rsidR="005E6613" w:rsidRPr="00FE3E1E" w:rsidRDefault="005E6613" w:rsidP="005E6613">
      <w:pPr>
        <w:pStyle w:val="Default"/>
        <w:spacing w:after="30"/>
        <w:rPr>
          <w:sz w:val="20"/>
          <w:szCs w:val="22"/>
        </w:rPr>
      </w:pPr>
      <w:r w:rsidRPr="00FE3E1E">
        <w:rPr>
          <w:sz w:val="20"/>
          <w:szCs w:val="22"/>
        </w:rPr>
        <w:t>• rozs</w:t>
      </w:r>
      <w:r w:rsidR="00FE3E1E" w:rsidRPr="00FE3E1E">
        <w:rPr>
          <w:sz w:val="20"/>
          <w:szCs w:val="22"/>
        </w:rPr>
        <w:t>trzygnięcie konkursu nastąpi na początku kwietnia (o wynikach</w:t>
      </w:r>
      <w:r w:rsidRPr="00FE3E1E">
        <w:rPr>
          <w:sz w:val="20"/>
          <w:szCs w:val="22"/>
        </w:rPr>
        <w:t xml:space="preserve"> uczestnicy zostaną powiadomieni telefonicznie )</w:t>
      </w:r>
    </w:p>
    <w:p w14:paraId="62ECB4F3" w14:textId="77777777" w:rsidR="00FE3E1E" w:rsidRPr="00FE3E1E" w:rsidRDefault="00FE3E1E" w:rsidP="005E6613">
      <w:pPr>
        <w:pStyle w:val="Default"/>
        <w:rPr>
          <w:sz w:val="20"/>
          <w:szCs w:val="22"/>
        </w:rPr>
      </w:pPr>
    </w:p>
    <w:p w14:paraId="2DE6BE4C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b/>
          <w:bCs/>
          <w:sz w:val="20"/>
          <w:szCs w:val="22"/>
        </w:rPr>
        <w:t xml:space="preserve">6. POSTANOWIENIA OGÓLNE </w:t>
      </w:r>
    </w:p>
    <w:p w14:paraId="081F324B" w14:textId="77777777" w:rsidR="005E6613" w:rsidRPr="00FE3E1E" w:rsidRDefault="005E6613" w:rsidP="005E6613">
      <w:pPr>
        <w:pStyle w:val="Default"/>
        <w:spacing w:after="22"/>
        <w:rPr>
          <w:sz w:val="20"/>
          <w:szCs w:val="22"/>
        </w:rPr>
      </w:pPr>
      <w:r w:rsidRPr="00FE3E1E">
        <w:rPr>
          <w:sz w:val="20"/>
          <w:szCs w:val="22"/>
        </w:rPr>
        <w:t xml:space="preserve">• organizator ma prawo do wyróżnienia dodatkowych prac </w:t>
      </w:r>
    </w:p>
    <w:p w14:paraId="2FD92211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• prace należy nadesłać pocztą z dopiskiem: „O </w:t>
      </w:r>
      <w:proofErr w:type="spellStart"/>
      <w:r w:rsidRPr="00FE3E1E">
        <w:rPr>
          <w:sz w:val="20"/>
          <w:szCs w:val="22"/>
        </w:rPr>
        <w:t>koronawirusie</w:t>
      </w:r>
      <w:proofErr w:type="spellEnd"/>
      <w:r w:rsidRPr="00FE3E1E">
        <w:rPr>
          <w:sz w:val="20"/>
          <w:szCs w:val="22"/>
        </w:rPr>
        <w:t xml:space="preserve"> na poważnie i na wesoło…”</w:t>
      </w:r>
    </w:p>
    <w:p w14:paraId="37FCB035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Gminny Ośrodek Kultury w Obrowie, ul. Aleja Lipowa </w:t>
      </w:r>
      <w:r w:rsidRPr="002D4282">
        <w:rPr>
          <w:rFonts w:ascii="Arial" w:hAnsi="Arial" w:cs="Arial"/>
          <w:sz w:val="20"/>
          <w:szCs w:val="22"/>
        </w:rPr>
        <w:t>29, 87-126</w:t>
      </w:r>
      <w:r w:rsidRPr="00FE3E1E">
        <w:rPr>
          <w:sz w:val="20"/>
          <w:szCs w:val="22"/>
        </w:rPr>
        <w:t xml:space="preserve"> Obrowo </w:t>
      </w:r>
    </w:p>
    <w:p w14:paraId="7400A669" w14:textId="77777777" w:rsidR="005E6613" w:rsidRPr="00FE3E1E" w:rsidRDefault="005E6613" w:rsidP="005E6613">
      <w:pPr>
        <w:pStyle w:val="Default"/>
        <w:rPr>
          <w:sz w:val="20"/>
          <w:szCs w:val="22"/>
        </w:rPr>
      </w:pPr>
      <w:r w:rsidRPr="00FE3E1E">
        <w:rPr>
          <w:sz w:val="20"/>
          <w:szCs w:val="22"/>
        </w:rPr>
        <w:t xml:space="preserve">do </w:t>
      </w:r>
      <w:r w:rsidR="00FE3E1E" w:rsidRPr="00FE3E1E">
        <w:rPr>
          <w:b/>
          <w:sz w:val="20"/>
          <w:szCs w:val="22"/>
          <w:u w:val="single"/>
        </w:rPr>
        <w:t>31 marca</w:t>
      </w:r>
      <w:r w:rsidRPr="00FE3E1E">
        <w:rPr>
          <w:b/>
          <w:sz w:val="20"/>
          <w:szCs w:val="22"/>
          <w:u w:val="single"/>
        </w:rPr>
        <w:t xml:space="preserve"> </w:t>
      </w:r>
      <w:r w:rsidRPr="00FE3E1E">
        <w:rPr>
          <w:sz w:val="20"/>
          <w:szCs w:val="22"/>
        </w:rPr>
        <w:t xml:space="preserve">(liczy się data stempla pocztowego) </w:t>
      </w:r>
    </w:p>
    <w:p w14:paraId="57FCFD15" w14:textId="77777777" w:rsidR="005E6613" w:rsidRPr="00FE3E1E" w:rsidRDefault="005E6613" w:rsidP="005E6613">
      <w:pPr>
        <w:pStyle w:val="Default"/>
        <w:spacing w:after="18"/>
        <w:rPr>
          <w:sz w:val="20"/>
          <w:szCs w:val="22"/>
        </w:rPr>
      </w:pPr>
      <w:r w:rsidRPr="00FE3E1E">
        <w:rPr>
          <w:sz w:val="20"/>
          <w:szCs w:val="22"/>
        </w:rPr>
        <w:t xml:space="preserve">• organizator konkursu zastrzega sobie prawo do dokonywania zmian w niniejszym regulaminie </w:t>
      </w:r>
    </w:p>
    <w:p w14:paraId="1F86010C" w14:textId="77777777" w:rsidR="005E6613" w:rsidRPr="00FE3E1E" w:rsidRDefault="005E6613" w:rsidP="005E6613">
      <w:pPr>
        <w:pStyle w:val="Default"/>
        <w:spacing w:after="18"/>
        <w:rPr>
          <w:sz w:val="20"/>
          <w:szCs w:val="22"/>
        </w:rPr>
      </w:pPr>
      <w:r w:rsidRPr="00FE3E1E">
        <w:rPr>
          <w:sz w:val="20"/>
          <w:szCs w:val="22"/>
        </w:rPr>
        <w:t>• organizator nie ponosi odpowiedzialności za uszkodzenia lub zniszczenia źle zabezpieczonych prac</w:t>
      </w:r>
    </w:p>
    <w:p w14:paraId="72E2EAD8" w14:textId="77777777" w:rsidR="005E6613" w:rsidRPr="00FE3E1E" w:rsidRDefault="005E6613" w:rsidP="005E6613">
      <w:pPr>
        <w:pStyle w:val="Default"/>
        <w:rPr>
          <w:b/>
          <w:sz w:val="20"/>
          <w:szCs w:val="22"/>
        </w:rPr>
      </w:pPr>
      <w:r w:rsidRPr="00FE3E1E">
        <w:rPr>
          <w:b/>
          <w:sz w:val="20"/>
          <w:szCs w:val="22"/>
        </w:rPr>
        <w:t xml:space="preserve">Wszelkie pytania należy kierować do Eweliny </w:t>
      </w:r>
      <w:proofErr w:type="spellStart"/>
      <w:r w:rsidRPr="00FE3E1E">
        <w:rPr>
          <w:b/>
          <w:sz w:val="20"/>
          <w:szCs w:val="22"/>
        </w:rPr>
        <w:t>Mytlewskiej</w:t>
      </w:r>
      <w:proofErr w:type="spellEnd"/>
      <w:r w:rsidRPr="00FE3E1E">
        <w:rPr>
          <w:b/>
          <w:sz w:val="20"/>
          <w:szCs w:val="22"/>
        </w:rPr>
        <w:t xml:space="preserve"> (tel</w:t>
      </w:r>
      <w:r w:rsidRPr="002D4282">
        <w:rPr>
          <w:rFonts w:ascii="Arial" w:hAnsi="Arial" w:cs="Arial"/>
          <w:b/>
          <w:sz w:val="20"/>
          <w:szCs w:val="22"/>
        </w:rPr>
        <w:t>.697083076</w:t>
      </w:r>
      <w:r w:rsidRPr="00FE3E1E">
        <w:rPr>
          <w:b/>
          <w:sz w:val="20"/>
          <w:szCs w:val="22"/>
        </w:rPr>
        <w:t>)</w:t>
      </w:r>
    </w:p>
    <w:p w14:paraId="0658573C" w14:textId="77777777" w:rsidR="005E6613" w:rsidRDefault="005E6613" w:rsidP="005E6613">
      <w:pPr>
        <w:pStyle w:val="Default"/>
        <w:rPr>
          <w:sz w:val="22"/>
          <w:szCs w:val="22"/>
        </w:rPr>
      </w:pPr>
    </w:p>
    <w:p w14:paraId="06174888" w14:textId="77777777" w:rsidR="005E6613" w:rsidRDefault="005E6613" w:rsidP="005E66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OCHRONA DANYCH OSBOWYCH </w:t>
      </w:r>
    </w:p>
    <w:p w14:paraId="0DE86F4E" w14:textId="2B713BE1" w:rsidR="00026265" w:rsidRPr="002D4282" w:rsidRDefault="005E6613" w:rsidP="00026265">
      <w:pPr>
        <w:rPr>
          <w:sz w:val="20"/>
        </w:rPr>
      </w:pPr>
      <w:r w:rsidRPr="005E6613">
        <w:rPr>
          <w:sz w:val="18"/>
          <w:szCs w:val="20"/>
        </w:rPr>
        <w:t>Przetwarzanie danych osobowych uczestników konkursu odbywa się na podstawie at. 6 ust. lit. e RODO w związku z Ustawą z dnia 8 marca 1990 r. o samorządzie gminnym - przetwarzanie jest niezbędne do wykonania zadania realizowanego w interesie publicznym lub w ramach sprawowania władzy publicznej powierzonej administratorowi w celu udziału w konkursie. Uznaje się, że osoby, które zgłosiły się do konkursu zapoznały się z klauzulą informacyjną będącą załącznikiem do niniejszego regulamin</w:t>
      </w:r>
    </w:p>
    <w:sectPr w:rsidR="00026265" w:rsidRPr="002D4282" w:rsidSect="00A32D75">
      <w:pgSz w:w="11906" w:h="16838"/>
      <w:pgMar w:top="1702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ACC47" w14:textId="77777777" w:rsidR="009A1746" w:rsidRDefault="009A1746" w:rsidP="00A32D75">
      <w:pPr>
        <w:spacing w:after="0" w:line="240" w:lineRule="auto"/>
      </w:pPr>
      <w:r>
        <w:separator/>
      </w:r>
    </w:p>
  </w:endnote>
  <w:endnote w:type="continuationSeparator" w:id="0">
    <w:p w14:paraId="69B1EFBD" w14:textId="77777777" w:rsidR="009A1746" w:rsidRDefault="009A1746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5CC61" w14:textId="77777777" w:rsidR="009A1746" w:rsidRDefault="009A1746" w:rsidP="00A32D75">
      <w:pPr>
        <w:spacing w:after="0" w:line="240" w:lineRule="auto"/>
      </w:pPr>
      <w:r>
        <w:separator/>
      </w:r>
    </w:p>
  </w:footnote>
  <w:footnote w:type="continuationSeparator" w:id="0">
    <w:p w14:paraId="5D751856" w14:textId="77777777" w:rsidR="009A1746" w:rsidRDefault="009A1746" w:rsidP="00A3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774DD"/>
    <w:multiLevelType w:val="hybridMultilevel"/>
    <w:tmpl w:val="2E54B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7DC9"/>
    <w:multiLevelType w:val="hybridMultilevel"/>
    <w:tmpl w:val="9C5AC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7590"/>
    <w:multiLevelType w:val="hybridMultilevel"/>
    <w:tmpl w:val="DEA6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26265"/>
    <w:rsid w:val="00121889"/>
    <w:rsid w:val="00144851"/>
    <w:rsid w:val="00263DEF"/>
    <w:rsid w:val="002D4282"/>
    <w:rsid w:val="00335ED4"/>
    <w:rsid w:val="005E6613"/>
    <w:rsid w:val="007B3168"/>
    <w:rsid w:val="009A1746"/>
    <w:rsid w:val="00A32D75"/>
    <w:rsid w:val="00CE0AC8"/>
    <w:rsid w:val="00D02C8D"/>
    <w:rsid w:val="00DF2F24"/>
    <w:rsid w:val="00E953B4"/>
    <w:rsid w:val="00EE0819"/>
    <w:rsid w:val="00FB6F0E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AC59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1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E6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Bezodstpw">
    <w:name w:val="No Spacing"/>
    <w:uiPriority w:val="1"/>
    <w:qFormat/>
    <w:rsid w:val="00026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6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E661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E66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AniaS</cp:lastModifiedBy>
  <cp:revision>2</cp:revision>
  <dcterms:created xsi:type="dcterms:W3CDTF">2021-03-26T08:15:00Z</dcterms:created>
  <dcterms:modified xsi:type="dcterms:W3CDTF">2021-03-26T08:15:00Z</dcterms:modified>
</cp:coreProperties>
</file>